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403FF" w14:textId="77777777" w:rsidR="004823D6" w:rsidRDefault="00C40509">
      <w:pPr>
        <w:rPr>
          <w:rFonts w:ascii="Times New Roman" w:hAnsi="Times New Roman" w:cs="Times New Roman"/>
          <w:sz w:val="32"/>
          <w:szCs w:val="32"/>
        </w:rPr>
      </w:pPr>
      <w:r w:rsidRPr="00C40509">
        <w:rPr>
          <w:rFonts w:ascii="Times New Roman" w:hAnsi="Times New Roman" w:cs="Times New Roman"/>
          <w:sz w:val="32"/>
          <w:szCs w:val="32"/>
        </w:rPr>
        <w:t>Отчет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0509" w14:paraId="7255D0CC" w14:textId="77777777" w:rsidTr="00C40509">
        <w:tc>
          <w:tcPr>
            <w:tcW w:w="4672" w:type="dxa"/>
          </w:tcPr>
          <w:p w14:paraId="30CA3B42" w14:textId="77777777" w:rsidR="00C40509" w:rsidRDefault="00C405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673" w:type="dxa"/>
          </w:tcPr>
          <w:p w14:paraId="595022D9" w14:textId="77777777" w:rsidR="00C40509" w:rsidRDefault="00C405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C40509" w14:paraId="75E1183F" w14:textId="77777777" w:rsidTr="00C40509">
        <w:tc>
          <w:tcPr>
            <w:tcW w:w="4672" w:type="dxa"/>
          </w:tcPr>
          <w:p w14:paraId="61380683" w14:textId="77777777" w:rsidR="00C40509" w:rsidRPr="00E6326B" w:rsidRDefault="00E63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регионального этапа V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«Воспитатели России» в номинации «Лучший воспитатель образовательной организации»</w:t>
            </w:r>
          </w:p>
        </w:tc>
        <w:tc>
          <w:tcPr>
            <w:tcW w:w="4673" w:type="dxa"/>
          </w:tcPr>
          <w:p w14:paraId="3D5EB8B7" w14:textId="77777777" w:rsidR="00C40509" w:rsidRDefault="00E63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участника</w:t>
            </w:r>
          </w:p>
        </w:tc>
      </w:tr>
      <w:tr w:rsidR="00C40509" w14:paraId="4DB662A6" w14:textId="77777777" w:rsidTr="00C40509">
        <w:tc>
          <w:tcPr>
            <w:tcW w:w="4672" w:type="dxa"/>
          </w:tcPr>
          <w:p w14:paraId="576C2BEF" w14:textId="77777777" w:rsidR="00C40509" w:rsidRDefault="00E63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педагогов дошкольных образовательных организаций «Организация дополнительного образования детей дошкольного возраста в условиях реализации ФГОС»</w:t>
            </w:r>
          </w:p>
        </w:tc>
        <w:tc>
          <w:tcPr>
            <w:tcW w:w="4673" w:type="dxa"/>
          </w:tcPr>
          <w:p w14:paraId="6BDE642F" w14:textId="77777777" w:rsidR="00C40509" w:rsidRDefault="00E63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C40509" w14:paraId="451BA91D" w14:textId="77777777" w:rsidTr="00C40509">
        <w:tc>
          <w:tcPr>
            <w:tcW w:w="4672" w:type="dxa"/>
          </w:tcPr>
          <w:p w14:paraId="68F352A5" w14:textId="520F470B" w:rsidR="00C40509" w:rsidRDefault="00B55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Повышение квалификации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инфекции (C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OVID</w:t>
            </w:r>
            <w:r w:rsidRPr="00B55532">
              <w:rPr>
                <w:rFonts w:ascii="Times New Roman" w:hAnsi="Times New Roman" w:cs="Times New Roman"/>
                <w:sz w:val="32"/>
                <w:szCs w:val="32"/>
              </w:rPr>
              <w:t xml:space="preserve"> -19)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673" w:type="dxa"/>
          </w:tcPr>
          <w:p w14:paraId="59B663B3" w14:textId="52D64B8F" w:rsidR="00C40509" w:rsidRDefault="00B55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Удостоверение о повышении квалификации</w:t>
            </w:r>
          </w:p>
        </w:tc>
      </w:tr>
      <w:tr w:rsidR="00B55532" w14:paraId="5688F702" w14:textId="77777777" w:rsidTr="00C40509">
        <w:tc>
          <w:tcPr>
            <w:tcW w:w="4672" w:type="dxa"/>
          </w:tcPr>
          <w:p w14:paraId="3ABB2669" w14:textId="27B0B086" w:rsidR="00B55532" w:rsidRDefault="00B55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Повышение квалификации «Обеспечение комплексной безопасности общеобразовательных организаций»</w:t>
            </w:r>
          </w:p>
        </w:tc>
        <w:tc>
          <w:tcPr>
            <w:tcW w:w="4673" w:type="dxa"/>
          </w:tcPr>
          <w:p w14:paraId="38BD7046" w14:textId="28D8E161" w:rsidR="00B55532" w:rsidRDefault="00B55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Удостоверение о повышении квалификации</w:t>
            </w:r>
          </w:p>
        </w:tc>
      </w:tr>
      <w:bookmarkEnd w:id="0"/>
      <w:tr w:rsidR="00B55532" w14:paraId="10BD8A0B" w14:textId="77777777" w:rsidTr="00C40509">
        <w:tc>
          <w:tcPr>
            <w:tcW w:w="4672" w:type="dxa"/>
          </w:tcPr>
          <w:p w14:paraId="481B4421" w14:textId="733A0A5C" w:rsidR="00B55532" w:rsidRDefault="00B55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Повышение квалификации «Организация правового просвещения в образовательной организации в соответствии с Основными государственной политики РФ</w:t>
            </w:r>
            <w:r w:rsidR="001837F1">
              <w:rPr>
                <w:rFonts w:ascii="Times New Roman" w:hAnsi="Times New Roman" w:cs="Times New Roman"/>
                <w:sz w:val="32"/>
                <w:szCs w:val="32"/>
              </w:rPr>
              <w:t xml:space="preserve"> в сфере развития правовой грамотности и правосознания граждан»</w:t>
            </w:r>
          </w:p>
        </w:tc>
        <w:tc>
          <w:tcPr>
            <w:tcW w:w="4673" w:type="dxa"/>
          </w:tcPr>
          <w:p w14:paraId="591188E4" w14:textId="34F38B44" w:rsidR="00B55532" w:rsidRDefault="001837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Удостоверение о повышении квалификации</w:t>
            </w:r>
          </w:p>
        </w:tc>
      </w:tr>
    </w:tbl>
    <w:p w14:paraId="51338444" w14:textId="77777777" w:rsidR="00C40509" w:rsidRPr="00C40509" w:rsidRDefault="00C40509">
      <w:pPr>
        <w:rPr>
          <w:rFonts w:ascii="Times New Roman" w:hAnsi="Times New Roman" w:cs="Times New Roman"/>
          <w:sz w:val="32"/>
          <w:szCs w:val="32"/>
        </w:rPr>
      </w:pPr>
    </w:p>
    <w:sectPr w:rsidR="00C40509" w:rsidRPr="00C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09"/>
    <w:rsid w:val="001837F1"/>
    <w:rsid w:val="004823D6"/>
    <w:rsid w:val="00B55532"/>
    <w:rsid w:val="00C40509"/>
    <w:rsid w:val="00E6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CD22"/>
  <w15:chartTrackingRefBased/>
  <w15:docId w15:val="{2585820E-1F28-4242-8CBD-1BFFA2B1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Анатолий Абалонин</cp:lastModifiedBy>
  <cp:revision>2</cp:revision>
  <dcterms:created xsi:type="dcterms:W3CDTF">2023-03-22T06:50:00Z</dcterms:created>
  <dcterms:modified xsi:type="dcterms:W3CDTF">2023-03-29T16:47:00Z</dcterms:modified>
</cp:coreProperties>
</file>